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9F001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9F001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9F001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B4198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B32FEF">
        <w:rPr>
          <w:rFonts w:ascii="Arial" w:hAnsi="Arial" w:cs="Arial"/>
          <w:sz w:val="24"/>
          <w:szCs w:val="24"/>
        </w:rPr>
        <w:t xml:space="preserve">Current through Change Notice </w:t>
      </w:r>
      <w:r w:rsidR="00CC2669" w:rsidRPr="00B32FEF">
        <w:rPr>
          <w:rFonts w:ascii="Arial" w:hAnsi="Arial" w:cs="Arial"/>
          <w:sz w:val="24"/>
          <w:szCs w:val="24"/>
        </w:rPr>
        <w:t>11-</w:t>
      </w:r>
      <w:r w:rsidR="00380CCD" w:rsidRPr="00B32FEF">
        <w:rPr>
          <w:rFonts w:ascii="Arial" w:hAnsi="Arial" w:cs="Arial"/>
          <w:sz w:val="24"/>
          <w:szCs w:val="24"/>
        </w:rPr>
        <w:t>00</w:t>
      </w:r>
      <w:r w:rsidR="002D56FF">
        <w:rPr>
          <w:rFonts w:ascii="Arial" w:hAnsi="Arial" w:cs="Arial"/>
          <w:sz w:val="24"/>
          <w:szCs w:val="24"/>
        </w:rPr>
        <w:t>7</w:t>
      </w:r>
      <w:r w:rsidR="00EF0214">
        <w:rPr>
          <w:rFonts w:ascii="Arial" w:hAnsi="Arial" w:cs="Arial"/>
          <w:sz w:val="24"/>
          <w:szCs w:val="24"/>
        </w:rPr>
        <w:t xml:space="preserve"> </w:t>
      </w:r>
      <w:r w:rsidR="00A467ED" w:rsidRPr="00B32FEF">
        <w:rPr>
          <w:rFonts w:ascii="Arial" w:hAnsi="Arial" w:cs="Arial"/>
          <w:sz w:val="24"/>
          <w:szCs w:val="24"/>
        </w:rPr>
        <w:t xml:space="preserve">issued </w:t>
      </w:r>
      <w:r w:rsidR="00B14EA8" w:rsidRPr="00B32FEF">
        <w:rPr>
          <w:rFonts w:ascii="Arial" w:hAnsi="Arial" w:cs="Arial"/>
          <w:sz w:val="24"/>
          <w:szCs w:val="24"/>
        </w:rPr>
        <w:t>04/</w:t>
      </w:r>
      <w:r w:rsidR="002D56FF">
        <w:rPr>
          <w:rFonts w:ascii="Arial" w:hAnsi="Arial" w:cs="Arial"/>
          <w:sz w:val="24"/>
          <w:szCs w:val="24"/>
        </w:rPr>
        <w:t>25/</w:t>
      </w:r>
      <w:r w:rsidR="00B14EA8" w:rsidRPr="00B32FEF">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B83911">
        <w:rPr>
          <w:rFonts w:ascii="Arial" w:hAnsi="Arial" w:cs="Arial"/>
          <w:sz w:val="24"/>
          <w:szCs w:val="24"/>
        </w:rPr>
        <w:t>10/29/09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0305</w:t>
      </w:r>
      <w:r w:rsidRPr="007A505B">
        <w:rPr>
          <w:rFonts w:ascii="Arial" w:hAnsi="Arial" w:cs="Arial"/>
          <w:sz w:val="24"/>
          <w:szCs w:val="24"/>
        </w:rPr>
        <w:tab/>
      </w:r>
      <w:r w:rsidRPr="007A505B">
        <w:rPr>
          <w:rFonts w:ascii="Arial" w:hAnsi="Arial" w:cs="Arial"/>
          <w:sz w:val="24"/>
          <w:szCs w:val="24"/>
        </w:rPr>
        <w:tab/>
        <w:t xml:space="preserve">Operating Reactor Assessment Program </w:t>
      </w:r>
      <w:r w:rsidR="005C7A34">
        <w:rPr>
          <w:rFonts w:ascii="Arial" w:hAnsi="Arial" w:cs="Arial"/>
          <w:sz w:val="24"/>
          <w:szCs w:val="24"/>
        </w:rPr>
        <w:t>12</w:t>
      </w:r>
      <w:r w:rsidR="007A505B" w:rsidRPr="007A505B">
        <w:rPr>
          <w:rFonts w:ascii="Arial" w:hAnsi="Arial" w:cs="Arial"/>
          <w:sz w:val="24"/>
          <w:szCs w:val="24"/>
        </w:rPr>
        <w:t>/</w:t>
      </w:r>
      <w:r w:rsidR="005C7A34">
        <w:rPr>
          <w:rFonts w:ascii="Arial" w:hAnsi="Arial" w:cs="Arial"/>
          <w:sz w:val="24"/>
          <w:szCs w:val="24"/>
        </w:rPr>
        <w:t>24</w:t>
      </w:r>
      <w:r w:rsidR="007A505B" w:rsidRPr="007A505B">
        <w:rPr>
          <w:rFonts w:ascii="Arial" w:hAnsi="Arial" w:cs="Arial"/>
          <w:sz w:val="24"/>
          <w:szCs w:val="24"/>
        </w:rPr>
        <w:t>/09</w:t>
      </w:r>
      <w:r w:rsidR="000E3112" w:rsidRPr="007A505B">
        <w:rPr>
          <w:rFonts w:ascii="Arial" w:hAnsi="Arial" w:cs="Arial"/>
          <w:sz w:val="24"/>
          <w:szCs w:val="24"/>
        </w:rPr>
        <w:t xml:space="preserve"> (09-</w:t>
      </w:r>
      <w:r w:rsidR="007A505B" w:rsidRPr="007A505B">
        <w:rPr>
          <w:rFonts w:ascii="Arial" w:hAnsi="Arial" w:cs="Arial"/>
          <w:sz w:val="24"/>
          <w:szCs w:val="24"/>
        </w:rPr>
        <w:t>0</w:t>
      </w:r>
      <w:r w:rsidR="005C7A34">
        <w:rPr>
          <w:rFonts w:ascii="Arial" w:hAnsi="Arial" w:cs="Arial"/>
          <w:sz w:val="24"/>
          <w:szCs w:val="24"/>
        </w:rPr>
        <w:t>32</w:t>
      </w:r>
      <w:r w:rsidR="000E3112"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9F0010"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9F0010" w:rsidRPr="0073592F">
        <w:rPr>
          <w:rFonts w:ascii="Arial" w:hAnsi="Arial" w:cs="Arial"/>
          <w:sz w:val="24"/>
          <w:szCs w:val="24"/>
          <w:lang w:val="en-CA"/>
        </w:rPr>
        <w:fldChar w:fldCharType="end"/>
      </w:r>
      <w:r w:rsidR="009F0010"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9F0010"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J Technical Basis for Steam Generator Tube Integrity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Pr="00662786"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D0951">
        <w:rPr>
          <w:rFonts w:ascii="Arial" w:hAnsi="Arial" w:cs="Arial"/>
          <w:sz w:val="24"/>
          <w:szCs w:val="24"/>
        </w:rPr>
        <w:t>08/05/08 (08-023)</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8D0951">
        <w:rPr>
          <w:rFonts w:ascii="Arial" w:hAnsi="Arial" w:cs="Arial"/>
          <w:sz w:val="24"/>
          <w:szCs w:val="24"/>
        </w:rPr>
        <w:t>08/05/08 (08-023)</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01/31/08 (08-004)</w:t>
      </w:r>
    </w:p>
    <w:p w:rsidR="003C3A98" w:rsidRPr="004705F6"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Senior Reactor Analyst Support Expectations 07/26/06 (06-018)</w:t>
      </w:r>
    </w:p>
    <w:p w:rsidR="004705F6"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J</w:t>
      </w:r>
      <w:r w:rsidRPr="00B80E88">
        <w:rPr>
          <w:rFonts w:ascii="Arial" w:hAnsi="Arial" w:cs="Arial"/>
          <w:sz w:val="24"/>
          <w:szCs w:val="24"/>
        </w:rPr>
        <w:tab/>
        <w:t>Steam Generator Tube Integrity Findings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9F0010"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9F0010"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9F0010"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9F0010"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9F0010"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t xml:space="preserve">Reserved for Operating and New Construction Unit Interaction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9F0010"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9F0010"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9F0010"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9F0010"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9F0010"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9F0010"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9F0010"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9F0010"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Pr="00227741" w:rsidRDefault="00EC384A" w:rsidP="00284F88">
      <w:pPr>
        <w:ind w:left="2160" w:hanging="1440"/>
        <w:rPr>
          <w:rFonts w:ascii="Arial" w:hAnsi="Arial" w:cs="Arial"/>
          <w:sz w:val="24"/>
          <w:szCs w:val="24"/>
        </w:rPr>
      </w:pPr>
      <w:r>
        <w:rPr>
          <w:rFonts w:ascii="Arial" w:hAnsi="Arial" w:cs="Arial"/>
          <w:sz w:val="24"/>
          <w:szCs w:val="24"/>
        </w:rPr>
        <w:t>2515/184</w:t>
      </w:r>
      <w:r>
        <w:rPr>
          <w:rFonts w:ascii="Arial" w:hAnsi="Arial" w:cs="Arial"/>
          <w:sz w:val="24"/>
          <w:szCs w:val="24"/>
        </w:rPr>
        <w:tab/>
        <w:t xml:space="preserve">Reserved for Overview Inspection of </w:t>
      </w:r>
      <w:r>
        <w:rPr>
          <w:rFonts w:ascii="Arial" w:hAnsi="Arial" w:cs="Arial"/>
          <w:color w:val="1F497D"/>
        </w:rPr>
        <w:t>S</w:t>
      </w:r>
      <w:r w:rsidRPr="00EC384A">
        <w:rPr>
          <w:rFonts w:ascii="Arial" w:hAnsi="Arial" w:cs="Arial"/>
          <w:sz w:val="24"/>
          <w:szCs w:val="24"/>
        </w:rPr>
        <w:t>evere Accident Mitigation Guidelines </w:t>
      </w:r>
      <w:r>
        <w:rPr>
          <w:rFonts w:ascii="Arial" w:hAnsi="Arial" w:cs="Arial"/>
          <w:sz w:val="24"/>
          <w:szCs w:val="24"/>
        </w:rPr>
        <w:t>(SAMGs)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643EBC" w:rsidRDefault="00643EBC"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DD06A7" w:rsidRDefault="00DD06A7" w:rsidP="00643EBC">
      <w:pPr>
        <w:ind w:left="2160" w:hanging="1440"/>
        <w:rPr>
          <w:rFonts w:ascii="Arial" w:hAnsi="Arial" w:cs="Arial"/>
          <w:sz w:val="24"/>
          <w:szCs w:val="24"/>
        </w:rPr>
      </w:pPr>
      <w:r>
        <w:rPr>
          <w:rFonts w:ascii="Arial" w:hAnsi="Arial" w:cs="Arial"/>
          <w:sz w:val="24"/>
          <w:szCs w:val="24"/>
        </w:rPr>
        <w:t>2530</w:t>
      </w:r>
      <w:r>
        <w:rPr>
          <w:rFonts w:ascii="Arial" w:hAnsi="Arial" w:cs="Arial"/>
          <w:sz w:val="24"/>
          <w:szCs w:val="24"/>
        </w:rPr>
        <w:tab/>
        <w:t>Integrated Design Inspection Program 04/24/85</w:t>
      </w:r>
      <w:r w:rsidRPr="00DD06A7">
        <w:rPr>
          <w:rFonts w:ascii="Arial" w:hAnsi="Arial" w:cs="Arial"/>
          <w:sz w:val="24"/>
          <w:szCs w:val="24"/>
        </w:rPr>
        <w:t xml:space="preserve"> (reactivated </w:t>
      </w:r>
      <w:r>
        <w:rPr>
          <w:rFonts w:ascii="Arial" w:hAnsi="Arial" w:cs="Arial"/>
          <w:sz w:val="24"/>
          <w:szCs w:val="24"/>
        </w:rPr>
        <w:t>10-006</w:t>
      </w:r>
      <w:r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9F0010"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91437C" w:rsidRPr="00B80E88" w:rsidRDefault="003C3A98"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35020</w:t>
      </w:r>
      <w:r w:rsidR="00475480" w:rsidRPr="00B80E88">
        <w:rPr>
          <w:rFonts w:ascii="Arial" w:hAnsi="Arial" w:cs="Arial"/>
          <w:sz w:val="24"/>
          <w:szCs w:val="24"/>
        </w:rPr>
        <w:tab/>
      </w:r>
      <w:r w:rsidRPr="00B80E88">
        <w:rPr>
          <w:rFonts w:ascii="Arial" w:hAnsi="Arial" w:cs="Arial"/>
          <w:sz w:val="24"/>
          <w:szCs w:val="24"/>
        </w:rPr>
        <w:tab/>
        <w:t>Inspection of Applicant’s Surveillance of Contractor Quality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Assurance (QA) Activities 06/22/05 (05-016)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Post-Docketing Implementation of Quality Assurance (QA)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Activities Related to Design, Procurement and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35029</w:t>
      </w:r>
      <w:r w:rsidR="00475480" w:rsidRPr="00B80E88">
        <w:rPr>
          <w:rFonts w:ascii="Arial" w:hAnsi="Arial" w:cs="Arial"/>
          <w:sz w:val="24"/>
          <w:szCs w:val="24"/>
        </w:rPr>
        <w:tab/>
      </w:r>
      <w:r w:rsidRPr="00B80E88">
        <w:rPr>
          <w:rFonts w:ascii="Arial" w:hAnsi="Arial" w:cs="Arial"/>
          <w:sz w:val="24"/>
          <w:szCs w:val="24"/>
        </w:rPr>
        <w:tab/>
        <w:t>Pre-Combined License (COL) Quality Assurance (QA)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Site Limited Work Authorization (LWA) 1 &amp; 2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3C3A98" w:rsidRPr="00B80E88" w:rsidRDefault="00910A25"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35100</w:t>
      </w:r>
      <w:r w:rsidR="00475480" w:rsidRPr="00B80E88">
        <w:rPr>
          <w:rFonts w:ascii="Arial" w:hAnsi="Arial" w:cs="Arial"/>
          <w:sz w:val="24"/>
          <w:szCs w:val="24"/>
        </w:rPr>
        <w:tab/>
      </w:r>
      <w:r w:rsidR="003C3A98" w:rsidRPr="00B80E88">
        <w:rPr>
          <w:rFonts w:ascii="Arial" w:hAnsi="Arial" w:cs="Arial"/>
          <w:sz w:val="24"/>
          <w:szCs w:val="24"/>
        </w:rPr>
        <w:tab/>
        <w:t>Review of the QA Manual 06/22/05 (05-016)</w:t>
      </w:r>
    </w:p>
    <w:p w:rsidR="00956974" w:rsidRPr="00B80E88" w:rsidRDefault="00C876DF" w:rsidP="000F5903">
      <w:pPr>
        <w:ind w:left="2160" w:hanging="1440"/>
        <w:rPr>
          <w:rFonts w:ascii="Arial" w:hAnsi="Arial" w:cs="Arial"/>
          <w:sz w:val="24"/>
          <w:szCs w:val="24"/>
        </w:rPr>
      </w:pPr>
      <w:r w:rsidRPr="00B80E88">
        <w:rPr>
          <w:rFonts w:ascii="Arial" w:hAnsi="Arial" w:cs="Arial"/>
          <w:sz w:val="24"/>
          <w:szCs w:val="24"/>
        </w:rPr>
        <w:t>35101</w:t>
      </w:r>
      <w:r w:rsidR="00956974" w:rsidRPr="00B80E88">
        <w:rPr>
          <w:rFonts w:ascii="Arial" w:hAnsi="Arial" w:cs="Arial"/>
          <w:sz w:val="24"/>
          <w:szCs w:val="24"/>
        </w:rPr>
        <w:tab/>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AC0337" w:rsidRPr="00B80E88" w:rsidRDefault="009F0010" w:rsidP="000F5903">
      <w:pPr>
        <w:ind w:left="2160" w:hanging="1440"/>
        <w:rPr>
          <w:rFonts w:ascii="Arial" w:hAnsi="Arial" w:cs="Arial"/>
          <w:sz w:val="24"/>
          <w:szCs w:val="24"/>
        </w:rPr>
      </w:pP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35753</w:t>
      </w:r>
      <w:r w:rsidRPr="00B80E88">
        <w:rPr>
          <w:rFonts w:ascii="Arial" w:hAnsi="Arial" w:cs="Arial"/>
          <w:sz w:val="24"/>
          <w:szCs w:val="24"/>
        </w:rPr>
        <w:fldChar w:fldCharType="begin"/>
      </w:r>
      <w:r w:rsidR="00AC0337" w:rsidRPr="00B80E88">
        <w:rPr>
          <w:rFonts w:ascii="Arial" w:hAnsi="Arial" w:cs="Arial"/>
          <w:sz w:val="24"/>
          <w:szCs w:val="24"/>
        </w:rPr>
        <w:instrText>ADVANCE \u 4</w:instrText>
      </w:r>
      <w:r w:rsidRPr="00B80E88">
        <w:rPr>
          <w:rFonts w:ascii="Arial" w:hAnsi="Arial" w:cs="Arial"/>
          <w:sz w:val="24"/>
          <w:szCs w:val="24"/>
        </w:rPr>
        <w:fldChar w:fldCharType="end"/>
      </w:r>
      <w:r w:rsidR="00AC0337" w:rsidRPr="00B80E88">
        <w:rPr>
          <w:rFonts w:ascii="Arial" w:hAnsi="Arial" w:cs="Arial"/>
          <w:sz w:val="24"/>
          <w:szCs w:val="24"/>
        </w:rPr>
        <w:tab/>
      </w: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QA Program - Control of Tests &amp; Measuring and Test Equipment</w:t>
      </w:r>
      <w:r w:rsidR="00121CAC" w:rsidRPr="00B80E88">
        <w:rPr>
          <w:rFonts w:ascii="Arial" w:hAnsi="Arial" w:cs="Arial"/>
          <w:sz w:val="24"/>
          <w:szCs w:val="24"/>
        </w:rPr>
        <w:t xml:space="preserve"> </w:t>
      </w:r>
      <w:r w:rsidR="008275B7" w:rsidRPr="00B80E88">
        <w:rPr>
          <w:rFonts w:ascii="Arial" w:hAnsi="Arial" w:cs="Arial"/>
          <w:sz w:val="24"/>
          <w:szCs w:val="24"/>
        </w:rPr>
        <w:t>10/03/07</w:t>
      </w:r>
      <w:r w:rsidR="00121CAC" w:rsidRPr="00B80E88">
        <w:rPr>
          <w:rFonts w:ascii="Arial" w:hAnsi="Arial" w:cs="Arial"/>
          <w:sz w:val="24"/>
          <w:szCs w:val="24"/>
        </w:rPr>
        <w:t xml:space="preserve"> (07-030)</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9F0010"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9F001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F0010"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P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t xml:space="preserve">Reserved for </w:t>
      </w:r>
      <w:r w:rsidRPr="00787D65">
        <w:rPr>
          <w:rFonts w:ascii="Arial" w:hAnsi="Arial" w:cs="Arial"/>
          <w:sz w:val="24"/>
          <w:szCs w:val="24"/>
        </w:rPr>
        <w:t>Inspection of Safety-Related Piping Design Acceptance Criteria (DAC)-Related ITAAC</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3D675E" w:rsidRDefault="003D675E" w:rsidP="008E2B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71111.12</w:t>
      </w:r>
      <w:r w:rsidRPr="003A793E">
        <w:rPr>
          <w:rFonts w:ascii="Arial" w:hAnsi="Arial" w:cs="Arial"/>
          <w:sz w:val="24"/>
          <w:szCs w:val="24"/>
        </w:rPr>
        <w:tab/>
        <w:t xml:space="preserve">Maintenance Effectiveness </w:t>
      </w:r>
      <w:r w:rsidR="008E2B91" w:rsidRPr="003A793E">
        <w:rPr>
          <w:rFonts w:ascii="Arial" w:hAnsi="Arial" w:cs="Arial"/>
          <w:sz w:val="24"/>
          <w:szCs w:val="24"/>
        </w:rPr>
        <w:t xml:space="preserve">(Effective 01/01/10) </w:t>
      </w:r>
      <w:r w:rsidR="00AE3CA8" w:rsidRPr="003A793E">
        <w:rPr>
          <w:rFonts w:ascii="Arial" w:hAnsi="Arial" w:cs="Arial"/>
          <w:sz w:val="24"/>
          <w:szCs w:val="24"/>
        </w:rPr>
        <w:t>11/16/09</w:t>
      </w:r>
      <w:r w:rsidRPr="003A793E">
        <w:rPr>
          <w:rFonts w:ascii="Arial" w:hAnsi="Arial" w:cs="Arial"/>
          <w:sz w:val="24"/>
          <w:szCs w:val="24"/>
        </w:rPr>
        <w:t xml:space="preserve"> (</w:t>
      </w:r>
      <w:r w:rsidR="008378AC" w:rsidRPr="003A793E">
        <w:rPr>
          <w:rFonts w:ascii="Arial" w:hAnsi="Arial" w:cs="Arial"/>
          <w:sz w:val="24"/>
          <w:szCs w:val="24"/>
        </w:rPr>
        <w:t>09-027</w:t>
      </w:r>
      <w:r w:rsidRPr="003A793E">
        <w:rPr>
          <w:rFonts w:ascii="Arial" w:hAnsi="Arial" w:cs="Arial"/>
          <w:sz w:val="24"/>
          <w:szCs w:val="24"/>
        </w:rPr>
        <w:t>)</w:t>
      </w:r>
    </w:p>
    <w:p w:rsidR="003D675E" w:rsidRPr="003A793E"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C911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9F0010"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9F001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F0010"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CA2" w:rsidRDefault="00832CA2">
      <w:r>
        <w:separator/>
      </w:r>
    </w:p>
  </w:endnote>
  <w:endnote w:type="continuationSeparator" w:id="0">
    <w:p w:rsidR="00832CA2" w:rsidRDefault="00832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D37365" w:rsidRDefault="00832CA2" w:rsidP="00D37365">
    <w:pPr>
      <w:pStyle w:val="Footer"/>
      <w:tabs>
        <w:tab w:val="clear" w:pos="4320"/>
        <w:tab w:val="clear" w:pos="8640"/>
        <w:tab w:val="center" w:pos="4680"/>
        <w:tab w:val="right" w:pos="9360"/>
      </w:tabs>
      <w:rPr>
        <w:rFonts w:ascii="Arial" w:hAnsi="Arial" w:cs="Arial"/>
        <w:sz w:val="24"/>
        <w:szCs w:val="24"/>
      </w:rPr>
    </w:pPr>
    <w:r w:rsidRPr="00D37365">
      <w:rPr>
        <w:rFonts w:ascii="Arial" w:hAnsi="Arial" w:cs="Arial"/>
        <w:sz w:val="24"/>
        <w:szCs w:val="24"/>
      </w:rPr>
      <w:t xml:space="preserve">Issue Date: </w:t>
    </w:r>
    <w:r>
      <w:rPr>
        <w:rFonts w:ascii="Arial" w:hAnsi="Arial" w:cs="Arial"/>
        <w:sz w:val="24"/>
        <w:szCs w:val="24"/>
      </w:rPr>
      <w:t>04/25/11</w:t>
    </w:r>
    <w:r>
      <w:rPr>
        <w:rFonts w:ascii="Arial" w:hAnsi="Arial" w:cs="Arial"/>
        <w:sz w:val="24"/>
        <w:szCs w:val="24"/>
      </w:rPr>
      <w:tab/>
    </w:r>
    <w:r w:rsidR="009F0010" w:rsidRPr="00D37365">
      <w:rPr>
        <w:rFonts w:ascii="Arial" w:hAnsi="Arial" w:cs="Arial"/>
        <w:sz w:val="24"/>
        <w:szCs w:val="24"/>
      </w:rPr>
      <w:fldChar w:fldCharType="begin"/>
    </w:r>
    <w:r w:rsidRPr="00D37365">
      <w:rPr>
        <w:rFonts w:ascii="Arial" w:hAnsi="Arial" w:cs="Arial"/>
        <w:sz w:val="24"/>
        <w:szCs w:val="24"/>
      </w:rPr>
      <w:instrText xml:space="preserve"> PAGE   \* MERGEFORMAT </w:instrText>
    </w:r>
    <w:r w:rsidR="009F0010" w:rsidRPr="00D37365">
      <w:rPr>
        <w:rFonts w:ascii="Arial" w:hAnsi="Arial" w:cs="Arial"/>
        <w:sz w:val="24"/>
        <w:szCs w:val="24"/>
      </w:rPr>
      <w:fldChar w:fldCharType="separate"/>
    </w:r>
    <w:r w:rsidR="00245941">
      <w:rPr>
        <w:rFonts w:ascii="Arial" w:hAnsi="Arial" w:cs="Arial"/>
        <w:noProof/>
        <w:sz w:val="24"/>
        <w:szCs w:val="24"/>
      </w:rPr>
      <w:t>50</w:t>
    </w:r>
    <w:r w:rsidR="009F0010" w:rsidRPr="00D37365">
      <w:rPr>
        <w:rFonts w:ascii="Arial" w:hAnsi="Arial" w:cs="Arial"/>
        <w:sz w:val="24"/>
        <w:szCs w:val="24"/>
      </w:rPr>
      <w:fldChar w:fldCharType="end"/>
    </w:r>
    <w:r>
      <w:rPr>
        <w:rFonts w:ascii="Arial" w:hAnsi="Arial" w:cs="Arial"/>
        <w:sz w:val="24"/>
        <w:szCs w:val="24"/>
      </w:rPr>
      <w:tab/>
      <w:t>TABLE OF CONTENTS</w:t>
    </w:r>
  </w:p>
  <w:p w:rsidR="00832CA2" w:rsidRDefault="00832C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D37365" w:rsidRDefault="00832CA2" w:rsidP="00D37365">
    <w:pPr>
      <w:pStyle w:val="Footer"/>
      <w:tabs>
        <w:tab w:val="clear" w:pos="4320"/>
        <w:tab w:val="clear" w:pos="8640"/>
        <w:tab w:val="center" w:pos="4680"/>
        <w:tab w:val="right" w:pos="9360"/>
      </w:tabs>
      <w:rPr>
        <w:rFonts w:ascii="Arial" w:hAnsi="Arial" w:cs="Arial"/>
        <w:sz w:val="24"/>
        <w:szCs w:val="24"/>
      </w:rPr>
    </w:pPr>
    <w:r w:rsidRPr="00D37365">
      <w:rPr>
        <w:rFonts w:ascii="Arial" w:hAnsi="Arial" w:cs="Arial"/>
        <w:sz w:val="24"/>
        <w:szCs w:val="24"/>
      </w:rPr>
      <w:t xml:space="preserve">Issue Date: </w:t>
    </w:r>
    <w:r>
      <w:rPr>
        <w:rFonts w:ascii="Arial" w:hAnsi="Arial" w:cs="Arial"/>
        <w:sz w:val="24"/>
        <w:szCs w:val="24"/>
      </w:rPr>
      <w:t>04/25</w:t>
    </w:r>
    <w:r>
      <w:rPr>
        <w:rFonts w:ascii="Arial" w:hAnsi="Arial" w:cs="Arial"/>
        <w:sz w:val="24"/>
        <w:szCs w:val="24"/>
      </w:rPr>
      <w:tab/>
      <w:t>/11</w:t>
    </w:r>
    <w:r>
      <w:rPr>
        <w:rFonts w:ascii="Arial" w:hAnsi="Arial" w:cs="Arial"/>
        <w:sz w:val="24"/>
        <w:szCs w:val="24"/>
      </w:rPr>
      <w:tab/>
    </w:r>
    <w:r w:rsidR="009F0010" w:rsidRPr="00D37365">
      <w:rPr>
        <w:rFonts w:ascii="Arial" w:hAnsi="Arial" w:cs="Arial"/>
        <w:sz w:val="24"/>
        <w:szCs w:val="24"/>
      </w:rPr>
      <w:fldChar w:fldCharType="begin"/>
    </w:r>
    <w:r w:rsidRPr="00D37365">
      <w:rPr>
        <w:rFonts w:ascii="Arial" w:hAnsi="Arial" w:cs="Arial"/>
        <w:sz w:val="24"/>
        <w:szCs w:val="24"/>
      </w:rPr>
      <w:instrText xml:space="preserve"> PAGE   \* MERGEFORMAT </w:instrText>
    </w:r>
    <w:r w:rsidR="009F0010" w:rsidRPr="00D37365">
      <w:rPr>
        <w:rFonts w:ascii="Arial" w:hAnsi="Arial" w:cs="Arial"/>
        <w:sz w:val="24"/>
        <w:szCs w:val="24"/>
      </w:rPr>
      <w:fldChar w:fldCharType="separate"/>
    </w:r>
    <w:r w:rsidR="00245941">
      <w:rPr>
        <w:rFonts w:ascii="Arial" w:hAnsi="Arial" w:cs="Arial"/>
        <w:noProof/>
        <w:sz w:val="24"/>
        <w:szCs w:val="24"/>
      </w:rPr>
      <w:t>1</w:t>
    </w:r>
    <w:r w:rsidR="009F0010" w:rsidRPr="00D37365">
      <w:rPr>
        <w:rFonts w:ascii="Arial" w:hAnsi="Arial" w:cs="Arial"/>
        <w:sz w:val="24"/>
        <w:szCs w:val="24"/>
      </w:rPr>
      <w:fldChar w:fldCharType="end"/>
    </w:r>
    <w:r>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CA2" w:rsidRDefault="00832CA2">
      <w:r>
        <w:separator/>
      </w:r>
    </w:p>
  </w:footnote>
  <w:footnote w:type="continuationSeparator" w:id="0">
    <w:p w:rsidR="00832CA2" w:rsidRDefault="00832CA2">
      <w:r>
        <w:continuationSeparator/>
      </w:r>
    </w:p>
  </w:footnote>
  <w:footnote w:id="1">
    <w:p w:rsidR="00832CA2" w:rsidRDefault="00832CA2"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832CA2" w:rsidRDefault="00832CA2"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B80E88" w:rsidRDefault="00832CA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832CA2" w:rsidRPr="001C76F0" w:rsidRDefault="00832CA2"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832CA2" w:rsidRPr="00931A4F" w:rsidRDefault="00832CA2"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B80E88" w:rsidRDefault="00832CA2"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832CA2" w:rsidRDefault="00832C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B80E88" w:rsidRDefault="00832CA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832CA2" w:rsidRPr="001C76F0" w:rsidRDefault="00832CA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832CA2" w:rsidRPr="00931A4F" w:rsidRDefault="00832CA2"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Pr="00B80E88" w:rsidRDefault="00832CA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832CA2" w:rsidRPr="001C76F0" w:rsidRDefault="00832CA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832CA2" w:rsidRPr="00931A4F" w:rsidRDefault="00832CA2"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CA2" w:rsidRDefault="00832CA2">
    <w:pPr>
      <w:rPr>
        <w:rFonts w:ascii="Arial" w:hAnsi="Arial" w:cs="Arial"/>
        <w:b/>
        <w:bCs/>
        <w:sz w:val="26"/>
        <w:szCs w:val="26"/>
        <w:u w:val="single"/>
      </w:rPr>
    </w:pPr>
    <w:r>
      <w:rPr>
        <w:rFonts w:ascii="Arial" w:hAnsi="Arial" w:cs="Arial"/>
        <w:b/>
        <w:bCs/>
        <w:sz w:val="26"/>
        <w:szCs w:val="26"/>
        <w:u w:val="single"/>
      </w:rPr>
      <w:t>PART</w:t>
    </w:r>
  </w:p>
  <w:p w:rsidR="00832CA2" w:rsidRDefault="00832CA2">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832CA2" w:rsidRDefault="00832CA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hdrShapeDefaults>
    <o:shapedefaults v:ext="edit" spidmax="1126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6B17"/>
    <w:rsid w:val="00037A43"/>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5941"/>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6759"/>
    <w:rsid w:val="003D675E"/>
    <w:rsid w:val="003D7C0C"/>
    <w:rsid w:val="003E3851"/>
    <w:rsid w:val="003E404B"/>
    <w:rsid w:val="003E4DEC"/>
    <w:rsid w:val="003F2731"/>
    <w:rsid w:val="003F30DC"/>
    <w:rsid w:val="003F5FA2"/>
    <w:rsid w:val="004004CC"/>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EFE"/>
    <w:rsid w:val="00847656"/>
    <w:rsid w:val="008500D2"/>
    <w:rsid w:val="008508D4"/>
    <w:rsid w:val="008522A7"/>
    <w:rsid w:val="00861AD9"/>
    <w:rsid w:val="00865D3C"/>
    <w:rsid w:val="00871448"/>
    <w:rsid w:val="0087265E"/>
    <w:rsid w:val="00872C84"/>
    <w:rsid w:val="00876D98"/>
    <w:rsid w:val="008774C1"/>
    <w:rsid w:val="00887904"/>
    <w:rsid w:val="008901DF"/>
    <w:rsid w:val="00891816"/>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27478"/>
    <w:rsid w:val="00A31AFF"/>
    <w:rsid w:val="00A31E12"/>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636B"/>
    <w:rsid w:val="00B23DEA"/>
    <w:rsid w:val="00B24720"/>
    <w:rsid w:val="00B24750"/>
    <w:rsid w:val="00B260A9"/>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CFB61-E41A-496B-9525-C5D40027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12432</Words>
  <Characters>89965</Characters>
  <Application>Microsoft Office Word</Application>
  <DocSecurity>0</DocSecurity>
  <Lines>749</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2011-04-26T14:08:00Z</dcterms:created>
  <dcterms:modified xsi:type="dcterms:W3CDTF">2011-04-26T14:08:00Z</dcterms:modified>
</cp:coreProperties>
</file>